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8D" w:rsidRDefault="008F068D" w:rsidP="00C26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20130" cy="8499480"/>
            <wp:effectExtent l="0" t="0" r="0" b="0"/>
            <wp:docPr id="1" name="Рисунок 1" descr="E:\ксерокопии локальные акты\Изобра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серокопии локальные акты\Изображение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8D" w:rsidRDefault="008F068D" w:rsidP="00C26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8D" w:rsidRDefault="008F068D" w:rsidP="00C26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8D" w:rsidRDefault="008F068D" w:rsidP="00C26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8D" w:rsidRDefault="008F068D" w:rsidP="00C26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7AF" w:rsidRPr="004913BE" w:rsidRDefault="00C2656D" w:rsidP="00C26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D657AF" w:rsidRPr="004913B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деятельности Службы мониторинга</w:t>
      </w:r>
    </w:p>
    <w:p w:rsidR="00D657AF" w:rsidRPr="004913BE" w:rsidRDefault="00C2656D" w:rsidP="002A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 xml:space="preserve">1. Разработка новых и модификация имеющихся объективных </w:t>
      </w:r>
      <w:proofErr w:type="gramStart"/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>методов отслеживания результатов деятельности школы</w:t>
      </w:r>
      <w:proofErr w:type="gramEnd"/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7AF" w:rsidRPr="004913BE" w:rsidRDefault="00C2656D" w:rsidP="002A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>2. Разработка процедуры педагогического анализа получаемой информации.</w:t>
      </w:r>
    </w:p>
    <w:p w:rsidR="00D657AF" w:rsidRPr="004913BE" w:rsidRDefault="00C2656D" w:rsidP="002A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>3. Создание компьютерного "банка данных", позволяющего наблюдать динамику реализации основных направлений деятельности по совершенствованию структуры и содержания общего образования;</w:t>
      </w:r>
    </w:p>
    <w:p w:rsidR="00D657AF" w:rsidRPr="004913BE" w:rsidRDefault="00C2656D" w:rsidP="002A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>4. Исследования профессионального самоопределения и предпочтений старшеклассников школы.</w:t>
      </w:r>
    </w:p>
    <w:p w:rsidR="00D657AF" w:rsidRPr="004913BE" w:rsidRDefault="00C2656D" w:rsidP="002A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>5. Анализ уровня профессиональной компетентности педагогов школы, их готовности к развитию нового качества образования.</w:t>
      </w:r>
    </w:p>
    <w:p w:rsidR="00D657AF" w:rsidRPr="004913BE" w:rsidRDefault="00C2656D" w:rsidP="002A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>6. Экспертиза реализации программы мониторинга.</w:t>
      </w:r>
    </w:p>
    <w:p w:rsidR="00D657AF" w:rsidRPr="004913BE" w:rsidRDefault="00C2656D" w:rsidP="002A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 xml:space="preserve">7. Уровень </w:t>
      </w:r>
      <w:proofErr w:type="spellStart"/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 xml:space="preserve"> ценностных отношений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>щихся к окружающей действительности.</w:t>
      </w:r>
    </w:p>
    <w:p w:rsidR="00D657AF" w:rsidRPr="004913BE" w:rsidRDefault="00C2656D" w:rsidP="002A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>8. Комплексный анализ деятельности образовательной системы школы.</w:t>
      </w:r>
    </w:p>
    <w:p w:rsidR="00C2656D" w:rsidRDefault="00C2656D" w:rsidP="002A6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7AF" w:rsidRPr="004913BE" w:rsidRDefault="00C2656D" w:rsidP="00C26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D657AF" w:rsidRPr="004913BE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организация работы</w:t>
      </w:r>
    </w:p>
    <w:p w:rsidR="00D657AF" w:rsidRPr="004913BE" w:rsidRDefault="00C2656D" w:rsidP="002A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>. В состав Службы мониторинга входят:</w:t>
      </w:r>
    </w:p>
    <w:p w:rsidR="00D657AF" w:rsidRPr="004913BE" w:rsidRDefault="00C2656D" w:rsidP="002A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>.1. Директор школы – осуществляет мониторинг по экономическим показателям деятельности организации; анализирует деятельность школы на основе комплексного подхода (годовой анализ)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 xml:space="preserve">ает оценку эффективности поисковой деятельности по направлениям, заданным 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D657AF" w:rsidRPr="004913BE" w:rsidRDefault="00C2656D" w:rsidP="002A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gramStart"/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 xml:space="preserve">Заместители директора по </w:t>
      </w:r>
      <w:r>
        <w:rPr>
          <w:rFonts w:ascii="Times New Roman" w:eastAsia="Times New Roman" w:hAnsi="Times New Roman" w:cs="Times New Roman"/>
          <w:sz w:val="24"/>
          <w:szCs w:val="24"/>
        </w:rPr>
        <w:t>учебно-воспитательной и воспитательной работе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 xml:space="preserve"> – курируют сбалансированность и гибкость учебных планов, целесообразность и эффективность инновационных процессов в 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 xml:space="preserve"> по управлению процессом становления и развития нового качества образования; проводят экспертизу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воспитания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>; составляют качественную характеристику знаний</w:t>
      </w:r>
      <w:r w:rsidR="00340B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="00340B85">
        <w:rPr>
          <w:rFonts w:ascii="Times New Roman" w:eastAsia="Times New Roman" w:hAnsi="Times New Roman" w:cs="Times New Roman"/>
          <w:sz w:val="24"/>
          <w:szCs w:val="24"/>
        </w:rPr>
        <w:t xml:space="preserve"> и компетентностей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>щихся; анализируют качество образования в школе в сравнении с достижениями других О</w:t>
      </w:r>
      <w:r w:rsidR="00340B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340B85">
        <w:rPr>
          <w:rFonts w:ascii="Times New Roman" w:eastAsia="Times New Roman" w:hAnsi="Times New Roman" w:cs="Times New Roman"/>
          <w:sz w:val="24"/>
          <w:szCs w:val="24"/>
        </w:rPr>
        <w:t xml:space="preserve">Питерского 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>района;</w:t>
      </w:r>
      <w:proofErr w:type="gramEnd"/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 xml:space="preserve"> отслежива</w:t>
      </w:r>
      <w:r w:rsidR="00340B8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 xml:space="preserve">т профессионально-личностный рост педагогов </w:t>
      </w:r>
      <w:r w:rsidR="00340B85">
        <w:rPr>
          <w:rFonts w:ascii="Times New Roman" w:eastAsia="Times New Roman" w:hAnsi="Times New Roman" w:cs="Times New Roman"/>
          <w:sz w:val="24"/>
          <w:szCs w:val="24"/>
        </w:rPr>
        <w:t>ОО.</w:t>
      </w:r>
    </w:p>
    <w:p w:rsidR="00340B85" w:rsidRDefault="00340B85" w:rsidP="002A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Руководители ШМО учителей-предметников и классных руководителей – осуществляют мониторинг образовательной деятельности в пределах своих функциональных обязанностей.</w:t>
      </w:r>
    </w:p>
    <w:p w:rsidR="00D657AF" w:rsidRPr="004913BE" w:rsidRDefault="00340B85" w:rsidP="002A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творческих групп (представители от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 xml:space="preserve">МО учителей-предметников и классных руководителей) – осуществляют мониторинг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 xml:space="preserve"> по кон</w:t>
      </w:r>
      <w:r>
        <w:rPr>
          <w:rFonts w:ascii="Times New Roman" w:eastAsia="Times New Roman" w:hAnsi="Times New Roman" w:cs="Times New Roman"/>
          <w:sz w:val="24"/>
          <w:szCs w:val="24"/>
        </w:rPr>
        <w:t>кретным проблемам работы группы.</w:t>
      </w:r>
    </w:p>
    <w:p w:rsidR="00D657AF" w:rsidRDefault="00340B85" w:rsidP="002A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D657AF" w:rsidRPr="004913BE">
        <w:rPr>
          <w:rFonts w:ascii="Times New Roman" w:eastAsia="Times New Roman" w:hAnsi="Times New Roman" w:cs="Times New Roman"/>
          <w:sz w:val="24"/>
          <w:szCs w:val="24"/>
        </w:rPr>
        <w:t>Состав Службы мониторинга носит мобильный характер – в зависимости от возникающих проблем для проведения исследований могут привлекаться другие специалисты (независимые эксперты).</w:t>
      </w:r>
    </w:p>
    <w:p w:rsidR="00C51328" w:rsidRDefault="00C51328" w:rsidP="002A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51328" w:rsidSect="002A68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FD0"/>
    <w:multiLevelType w:val="multilevel"/>
    <w:tmpl w:val="0ADA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57AF"/>
    <w:rsid w:val="002A68F0"/>
    <w:rsid w:val="00340B85"/>
    <w:rsid w:val="004560AF"/>
    <w:rsid w:val="007C4B9F"/>
    <w:rsid w:val="008F068D"/>
    <w:rsid w:val="00C2656D"/>
    <w:rsid w:val="00C51328"/>
    <w:rsid w:val="00D657AF"/>
    <w:rsid w:val="00F5388D"/>
    <w:rsid w:val="00F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8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2014-08-10T10:38:00Z</dcterms:created>
  <dcterms:modified xsi:type="dcterms:W3CDTF">2014-08-26T07:04:00Z</dcterms:modified>
</cp:coreProperties>
</file>